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03B" w:rsidRDefault="00A2203B" w:rsidP="00A2203B">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 xml:space="preserve">         Эмма Тыщенко, г. Махачкала</w:t>
      </w:r>
    </w:p>
    <w:p w:rsidR="00A2203B" w:rsidRDefault="00A2203B" w:rsidP="00A2203B">
      <w:pPr>
        <w:spacing w:after="0" w:line="240" w:lineRule="auto"/>
        <w:ind w:firstLine="709"/>
        <w:jc w:val="both"/>
        <w:rPr>
          <w:rFonts w:ascii="Times New Roman" w:hAnsi="Times New Roman"/>
          <w:b/>
          <w:color w:val="000000"/>
          <w:sz w:val="28"/>
          <w:szCs w:val="28"/>
        </w:rPr>
      </w:pPr>
    </w:p>
    <w:p w:rsidR="00A2203B" w:rsidRPr="00A2203B" w:rsidRDefault="00A2203B" w:rsidP="00A2203B">
      <w:pPr>
        <w:spacing w:after="0" w:line="240" w:lineRule="auto"/>
        <w:ind w:firstLine="709"/>
        <w:jc w:val="both"/>
        <w:rPr>
          <w:rFonts w:ascii="Times New Roman" w:hAnsi="Times New Roman"/>
          <w:b/>
          <w:color w:val="000000"/>
          <w:sz w:val="28"/>
          <w:szCs w:val="28"/>
        </w:rPr>
      </w:pPr>
      <w:r w:rsidRPr="00A2203B">
        <w:rPr>
          <w:rFonts w:ascii="Times New Roman" w:hAnsi="Times New Roman"/>
          <w:b/>
          <w:color w:val="000000"/>
          <w:sz w:val="28"/>
          <w:szCs w:val="28"/>
        </w:rPr>
        <w:t xml:space="preserve">  Эхо войны</w:t>
      </w:r>
    </w:p>
    <w:p w:rsidR="00A2203B" w:rsidRPr="00645AA8" w:rsidRDefault="00A2203B" w:rsidP="00A2203B">
      <w:pPr>
        <w:spacing w:after="0" w:line="240" w:lineRule="auto"/>
        <w:ind w:firstLine="709"/>
        <w:jc w:val="both"/>
        <w:rPr>
          <w:rFonts w:ascii="Times New Roman" w:hAnsi="Times New Roman"/>
          <w:b/>
          <w:color w:val="000000"/>
          <w:sz w:val="24"/>
          <w:szCs w:val="24"/>
        </w:rPr>
      </w:pPr>
    </w:p>
    <w:p w:rsidR="00A2203B" w:rsidRPr="00645AA8" w:rsidRDefault="0037179A" w:rsidP="00A2203B">
      <w:pPr>
        <w:pStyle w:val="a3"/>
        <w:spacing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A2203B" w:rsidRPr="00645AA8">
        <w:rPr>
          <w:rFonts w:ascii="Times New Roman" w:hAnsi="Times New Roman"/>
          <w:color w:val="000000"/>
          <w:sz w:val="24"/>
          <w:szCs w:val="24"/>
        </w:rPr>
        <w:t>Оглядываясь назад, мы всегда</w:t>
      </w:r>
      <w:r>
        <w:rPr>
          <w:rFonts w:ascii="Times New Roman" w:hAnsi="Times New Roman"/>
          <w:color w:val="000000"/>
          <w:sz w:val="24"/>
          <w:szCs w:val="24"/>
        </w:rPr>
        <w:t xml:space="preserve"> </w:t>
      </w:r>
      <w:r w:rsidR="00A2203B" w:rsidRPr="00645AA8">
        <w:rPr>
          <w:rFonts w:ascii="Times New Roman" w:hAnsi="Times New Roman"/>
          <w:color w:val="000000"/>
          <w:sz w:val="24"/>
          <w:szCs w:val="24"/>
        </w:rPr>
        <w:t xml:space="preserve"> будем помнить тех, кто не щадил себя</w:t>
      </w:r>
    </w:p>
    <w:p w:rsidR="00A2203B" w:rsidRPr="00645AA8" w:rsidRDefault="0037179A" w:rsidP="00A2203B">
      <w:pPr>
        <w:pStyle w:val="a3"/>
        <w:spacing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A2203B" w:rsidRPr="00645AA8">
        <w:rPr>
          <w:rFonts w:ascii="Times New Roman" w:hAnsi="Times New Roman"/>
          <w:color w:val="000000"/>
          <w:sz w:val="24"/>
          <w:szCs w:val="24"/>
        </w:rPr>
        <w:t>для победы над врагом нашей Родины</w:t>
      </w:r>
    </w:p>
    <w:p w:rsidR="00A2203B" w:rsidRPr="00645AA8" w:rsidRDefault="0037179A" w:rsidP="00A2203B">
      <w:pPr>
        <w:pStyle w:val="a3"/>
        <w:spacing w:line="240" w:lineRule="auto"/>
        <w:ind w:firstLine="709"/>
        <w:jc w:val="both"/>
        <w:rPr>
          <w:rFonts w:ascii="Times New Roman" w:hAnsi="Times New Roman"/>
          <w:color w:val="000000"/>
          <w:sz w:val="24"/>
          <w:szCs w:val="24"/>
        </w:rPr>
      </w:pPr>
      <w:bookmarkStart w:id="0" w:name="_GoBack"/>
      <w:bookmarkEnd w:id="0"/>
      <w:r>
        <w:rPr>
          <w:rFonts w:ascii="Times New Roman" w:hAnsi="Times New Roman"/>
          <w:color w:val="000000"/>
          <w:sz w:val="24"/>
          <w:szCs w:val="24"/>
        </w:rPr>
        <w:t xml:space="preserve">                                                                                          </w:t>
      </w:r>
      <w:r w:rsidR="00A2203B" w:rsidRPr="00645AA8">
        <w:rPr>
          <w:rFonts w:ascii="Times New Roman" w:hAnsi="Times New Roman"/>
          <w:color w:val="000000"/>
          <w:sz w:val="24"/>
          <w:szCs w:val="24"/>
        </w:rPr>
        <w:t>Г.Жуков</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 xml:space="preserve"> Война - величайшее бедствие  для народа. И даже те поколения, которые не испытали на себе ее злодеяний, долго будут говорить «до войны», «в  войну», «после Победы», т.к. почти в каждый дом моих соотечественников приходили зловещие «черные треугольники» - вестники смерти, вестники пропавших без вести.</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Лето 1941 года не предвещало беды: учителя принимали экзамены у выпускников, школьники готовились к выпускному балу. В общем, шла обычная жизнь, люди трудились, женились, рождались дети…</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Память воскрешает события тех лет, личности.</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 xml:space="preserve">Юнусов Магомед был поглощен своей любимой работой. У него - директора 1 </w:t>
      </w:r>
      <w:proofErr w:type="spellStart"/>
      <w:r w:rsidRPr="00645AA8">
        <w:rPr>
          <w:rFonts w:ascii="Times New Roman" w:hAnsi="Times New Roman"/>
          <w:color w:val="000000"/>
          <w:sz w:val="24"/>
          <w:szCs w:val="24"/>
        </w:rPr>
        <w:t>Цовкринской</w:t>
      </w:r>
      <w:proofErr w:type="spellEnd"/>
      <w:r w:rsidRPr="00645AA8">
        <w:rPr>
          <w:rFonts w:ascii="Times New Roman" w:hAnsi="Times New Roman"/>
          <w:color w:val="000000"/>
          <w:sz w:val="24"/>
          <w:szCs w:val="24"/>
        </w:rPr>
        <w:t xml:space="preserve"> неполной средней школы </w:t>
      </w:r>
      <w:proofErr w:type="spellStart"/>
      <w:r w:rsidRPr="00645AA8">
        <w:rPr>
          <w:rFonts w:ascii="Times New Roman" w:hAnsi="Times New Roman"/>
          <w:color w:val="000000"/>
          <w:sz w:val="24"/>
          <w:szCs w:val="24"/>
        </w:rPr>
        <w:t>Кулинского</w:t>
      </w:r>
      <w:proofErr w:type="spellEnd"/>
      <w:r w:rsidRPr="00645AA8">
        <w:rPr>
          <w:rFonts w:ascii="Times New Roman" w:hAnsi="Times New Roman"/>
          <w:color w:val="000000"/>
          <w:sz w:val="24"/>
          <w:szCs w:val="24"/>
        </w:rPr>
        <w:t xml:space="preserve"> района ДАССР -  было много планов: ремонт школы, обновление библиотечного школьного фонда, беседы с будущими родителями и учениками, подготовка учительского коллектива к новому учебному году</w:t>
      </w:r>
      <w:proofErr w:type="gramStart"/>
      <w:r w:rsidRPr="00645AA8">
        <w:rPr>
          <w:rFonts w:ascii="Times New Roman" w:hAnsi="Times New Roman"/>
          <w:color w:val="000000"/>
          <w:sz w:val="24"/>
          <w:szCs w:val="24"/>
        </w:rPr>
        <w:t>…Д</w:t>
      </w:r>
      <w:proofErr w:type="gramEnd"/>
      <w:r w:rsidRPr="00645AA8">
        <w:rPr>
          <w:rFonts w:ascii="Times New Roman" w:hAnsi="Times New Roman"/>
          <w:color w:val="000000"/>
          <w:sz w:val="24"/>
          <w:szCs w:val="24"/>
        </w:rPr>
        <w:t>а мало ли какие заботы были у директора? И вдруг – война!</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М. Юнусов, уважаемый человек в районе, член бюро райкома партии,  в первый же день войны обратился с заявлением в райвоенкомат с просьбой отправить его на фронт, на защиту своего Отечества.  Магомед</w:t>
      </w:r>
      <w:proofErr w:type="gramStart"/>
      <w:r w:rsidRPr="00645AA8">
        <w:rPr>
          <w:rFonts w:ascii="Times New Roman" w:hAnsi="Times New Roman"/>
          <w:color w:val="000000"/>
          <w:sz w:val="24"/>
          <w:szCs w:val="24"/>
        </w:rPr>
        <w:t xml:space="preserve">  У</w:t>
      </w:r>
      <w:proofErr w:type="gramEnd"/>
      <w:r w:rsidRPr="00645AA8">
        <w:rPr>
          <w:rFonts w:ascii="Times New Roman" w:hAnsi="Times New Roman"/>
          <w:color w:val="000000"/>
          <w:sz w:val="24"/>
          <w:szCs w:val="24"/>
        </w:rPr>
        <w:t xml:space="preserve"> него была </w:t>
      </w:r>
      <w:proofErr w:type="spellStart"/>
      <w:r w:rsidRPr="00645AA8">
        <w:rPr>
          <w:rFonts w:ascii="Times New Roman" w:hAnsi="Times New Roman"/>
          <w:color w:val="000000"/>
          <w:sz w:val="24"/>
          <w:szCs w:val="24"/>
        </w:rPr>
        <w:t>бронь</w:t>
      </w:r>
      <w:proofErr w:type="spellEnd"/>
      <w:r w:rsidRPr="00645AA8">
        <w:rPr>
          <w:rFonts w:ascii="Times New Roman" w:hAnsi="Times New Roman"/>
          <w:color w:val="000000"/>
          <w:sz w:val="24"/>
          <w:szCs w:val="24"/>
        </w:rPr>
        <w:t xml:space="preserve">, но </w:t>
      </w:r>
      <w:proofErr w:type="spellStart"/>
      <w:r w:rsidRPr="00645AA8">
        <w:rPr>
          <w:rFonts w:ascii="Times New Roman" w:hAnsi="Times New Roman"/>
          <w:color w:val="000000"/>
          <w:sz w:val="24"/>
          <w:szCs w:val="24"/>
        </w:rPr>
        <w:t>Юнусович</w:t>
      </w:r>
      <w:proofErr w:type="spellEnd"/>
      <w:r w:rsidRPr="00645AA8">
        <w:rPr>
          <w:rFonts w:ascii="Times New Roman" w:hAnsi="Times New Roman"/>
          <w:color w:val="000000"/>
          <w:sz w:val="24"/>
          <w:szCs w:val="24"/>
        </w:rPr>
        <w:t xml:space="preserve"> все же настоял на своей отправке на фронт и отправился на войну вместе со своими друзьями детства И. </w:t>
      </w:r>
      <w:proofErr w:type="spellStart"/>
      <w:r w:rsidRPr="00645AA8">
        <w:rPr>
          <w:rFonts w:ascii="Times New Roman" w:hAnsi="Times New Roman"/>
          <w:color w:val="000000"/>
          <w:sz w:val="24"/>
          <w:szCs w:val="24"/>
        </w:rPr>
        <w:t>Халиловым</w:t>
      </w:r>
      <w:proofErr w:type="spellEnd"/>
      <w:r w:rsidRPr="00645AA8">
        <w:rPr>
          <w:rFonts w:ascii="Times New Roman" w:hAnsi="Times New Roman"/>
          <w:color w:val="000000"/>
          <w:sz w:val="24"/>
          <w:szCs w:val="24"/>
        </w:rPr>
        <w:t xml:space="preserve"> и Г. </w:t>
      </w:r>
      <w:proofErr w:type="spellStart"/>
      <w:r w:rsidRPr="00645AA8">
        <w:rPr>
          <w:rFonts w:ascii="Times New Roman" w:hAnsi="Times New Roman"/>
          <w:color w:val="000000"/>
          <w:sz w:val="24"/>
          <w:szCs w:val="24"/>
        </w:rPr>
        <w:t>Бакриевым</w:t>
      </w:r>
      <w:proofErr w:type="spellEnd"/>
      <w:r w:rsidRPr="00645AA8">
        <w:rPr>
          <w:rFonts w:ascii="Times New Roman" w:hAnsi="Times New Roman"/>
          <w:color w:val="000000"/>
          <w:sz w:val="24"/>
          <w:szCs w:val="24"/>
        </w:rPr>
        <w:t>, с которыми по жизни не расставался.</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 xml:space="preserve">Трое дагестанцев-друзей были направлены в город Телави Грузинской ССР, где  прошли  переподготовку и оттуда уже были направлены в действующую армию. Магомед </w:t>
      </w:r>
      <w:proofErr w:type="spellStart"/>
      <w:r w:rsidRPr="00645AA8">
        <w:rPr>
          <w:rFonts w:ascii="Times New Roman" w:hAnsi="Times New Roman"/>
          <w:color w:val="000000"/>
          <w:sz w:val="24"/>
          <w:szCs w:val="24"/>
        </w:rPr>
        <w:t>Юсупович</w:t>
      </w:r>
      <w:proofErr w:type="spellEnd"/>
      <w:r w:rsidRPr="00645AA8">
        <w:rPr>
          <w:rFonts w:ascii="Times New Roman" w:hAnsi="Times New Roman"/>
          <w:color w:val="000000"/>
          <w:sz w:val="24"/>
          <w:szCs w:val="24"/>
        </w:rPr>
        <w:t xml:space="preserve"> попал на Малую Землю в 19-ю Армию под командование генерал-майора </w:t>
      </w:r>
      <w:proofErr w:type="spellStart"/>
      <w:r w:rsidRPr="00645AA8">
        <w:rPr>
          <w:rFonts w:ascii="Times New Roman" w:hAnsi="Times New Roman"/>
          <w:color w:val="000000"/>
          <w:sz w:val="24"/>
          <w:szCs w:val="24"/>
        </w:rPr>
        <w:t>Гречинина</w:t>
      </w:r>
      <w:proofErr w:type="spellEnd"/>
      <w:r w:rsidRPr="00645AA8">
        <w:rPr>
          <w:rFonts w:ascii="Times New Roman" w:hAnsi="Times New Roman"/>
          <w:color w:val="000000"/>
          <w:sz w:val="24"/>
          <w:szCs w:val="24"/>
        </w:rPr>
        <w:t>, командиром пулеметно-минометного взвода.</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Войска 19-й армии при содействии других частей Армии и Флота участвовали в боях за освобождение города Славянска-на-Кубани.</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 xml:space="preserve">Вот как этот эпизод предстает  в буклете «Народной памятью храним»: «…В январе 1943 года началась операция советского командования по освобождению Северного Кавказа и Кубани от немецко-фашистских захватчиков… </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 xml:space="preserve">Тяжелым был поход бойцов, мороз тоже не давал бойцам расслабиться. Бойцам нельзя было останавливаться, т.к. можно было обморозиться. </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Второй день без пищи. Второй день ожесточенных обстрелов. На третий день бойцы выдержали семь яростных атак. Гитлеровцы били все время в лоб, стараясь загнать храбрецов в плавни</w:t>
      </w:r>
      <w:proofErr w:type="gramStart"/>
      <w:r w:rsidRPr="00645AA8">
        <w:rPr>
          <w:rFonts w:ascii="Times New Roman" w:hAnsi="Times New Roman"/>
          <w:color w:val="000000"/>
          <w:sz w:val="24"/>
          <w:szCs w:val="24"/>
        </w:rPr>
        <w:t>… П</w:t>
      </w:r>
      <w:proofErr w:type="gramEnd"/>
      <w:r w:rsidRPr="00645AA8">
        <w:rPr>
          <w:rFonts w:ascii="Times New Roman" w:hAnsi="Times New Roman"/>
          <w:color w:val="000000"/>
          <w:sz w:val="24"/>
          <w:szCs w:val="24"/>
        </w:rPr>
        <w:t>еред последней атакой над нашими бойцами появились тринадцать бомбардировщиков, затем пять истребителей. 20 долгих минут пикировки, бросая бомбу за бомбой, лохматили землю. Комья грязи обрушивались сверху на спины бойцов, казалось, отбивали все внутренности. Вслед за тем начался сильный артиллерийский и минометный обстрел, а потом, в седьмой раз, перед глазами замаячили цепи гитлеровцев. Бойцы, вооруженные только винтовками и гранатами, выдержали и эти испытания. Не дрогнул ни один. Атакующие фашисты вынуждены были залечь под шквальным огнем наших бойцов».</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 xml:space="preserve">Взвод Магомеда Юнусова при освобождении города Славянска-на-Кубани форсировал реку Кубань. После освобождения Славянска лейтенант М. Юнусов воевал на так называемой «голубой линии» под хутором </w:t>
      </w:r>
      <w:proofErr w:type="spellStart"/>
      <w:r w:rsidRPr="00645AA8">
        <w:rPr>
          <w:rFonts w:ascii="Times New Roman" w:hAnsi="Times New Roman"/>
          <w:color w:val="000000"/>
          <w:sz w:val="24"/>
          <w:szCs w:val="24"/>
        </w:rPr>
        <w:t>Свистельниковым</w:t>
      </w:r>
      <w:proofErr w:type="spellEnd"/>
      <w:r w:rsidRPr="00645AA8">
        <w:rPr>
          <w:rFonts w:ascii="Times New Roman" w:hAnsi="Times New Roman"/>
          <w:color w:val="000000"/>
          <w:sz w:val="24"/>
          <w:szCs w:val="24"/>
        </w:rPr>
        <w:t xml:space="preserve">. Война смела этот хутор с лица земли, но в истории, в народной памяти он останется навечно, навсегда, так как хутор  этот  был ключом к фашистской «голубой линии». Весной 1943 года немцы отступили под ударами Красной Армии в сторону Тамани. Отступили варварски, </w:t>
      </w:r>
      <w:r w:rsidRPr="00645AA8">
        <w:rPr>
          <w:rFonts w:ascii="Times New Roman" w:hAnsi="Times New Roman"/>
          <w:color w:val="000000"/>
          <w:sz w:val="24"/>
          <w:szCs w:val="24"/>
        </w:rPr>
        <w:lastRenderedPageBreak/>
        <w:t xml:space="preserve">уничтожив все материальные ценности, памятники. Чтобы успеть </w:t>
      </w:r>
      <w:proofErr w:type="gramStart"/>
      <w:r w:rsidRPr="00645AA8">
        <w:rPr>
          <w:rFonts w:ascii="Times New Roman" w:hAnsi="Times New Roman"/>
          <w:color w:val="000000"/>
          <w:sz w:val="24"/>
          <w:szCs w:val="24"/>
        </w:rPr>
        <w:t>вдоволь</w:t>
      </w:r>
      <w:proofErr w:type="gramEnd"/>
      <w:r w:rsidRPr="00645AA8">
        <w:rPr>
          <w:rFonts w:ascii="Times New Roman" w:hAnsi="Times New Roman"/>
          <w:color w:val="000000"/>
          <w:sz w:val="24"/>
          <w:szCs w:val="24"/>
        </w:rPr>
        <w:t xml:space="preserve"> похозяйничать, немцы и возвели мощную оборонительную «голубую линию». Хутор </w:t>
      </w:r>
      <w:proofErr w:type="spellStart"/>
      <w:r w:rsidRPr="00645AA8">
        <w:rPr>
          <w:rFonts w:ascii="Times New Roman" w:hAnsi="Times New Roman"/>
          <w:color w:val="000000"/>
          <w:sz w:val="24"/>
          <w:szCs w:val="24"/>
        </w:rPr>
        <w:t>Свистельников</w:t>
      </w:r>
      <w:proofErr w:type="spellEnd"/>
      <w:r w:rsidRPr="00645AA8">
        <w:rPr>
          <w:rFonts w:ascii="Times New Roman" w:hAnsi="Times New Roman"/>
          <w:color w:val="000000"/>
          <w:sz w:val="24"/>
          <w:szCs w:val="24"/>
        </w:rPr>
        <w:t>, опутанный колючей проволокой, минными полями и дзотами, был составной частью «голубой линии». В боях за высотки в районе хутора потери советских войск были неимоверно велики. Противотанковые мины натяжного действия были установлены очень густо, машинам невозможно было пройти. Бои не прекращались ни днем, ни ночью. В одном из этих боев  наш земляк Магомед Юнусов был смертельно ранен. Он навечно остался в той земле, которую так беззаветно защищал, которую полил своей кровью</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 xml:space="preserve">Родные и близкие Магомеда Юнусова долго не знали, где похоронен их родственник. Но однажды  внук погибшего, нареченный,  как и </w:t>
      </w:r>
      <w:proofErr w:type="gramStart"/>
      <w:r w:rsidRPr="00645AA8">
        <w:rPr>
          <w:rFonts w:ascii="Times New Roman" w:hAnsi="Times New Roman"/>
          <w:color w:val="000000"/>
          <w:sz w:val="24"/>
          <w:szCs w:val="24"/>
        </w:rPr>
        <w:t>дед</w:t>
      </w:r>
      <w:proofErr w:type="gramEnd"/>
      <w:r w:rsidRPr="00645AA8">
        <w:rPr>
          <w:rFonts w:ascii="Times New Roman" w:hAnsi="Times New Roman"/>
          <w:color w:val="000000"/>
          <w:sz w:val="24"/>
          <w:szCs w:val="24"/>
        </w:rPr>
        <w:t xml:space="preserve"> Магомедом, в Интернете нашел списки захороненных в братской могиле в г. Славянске. В списках захороненных обнаружил деда. Родные М. Юнусова сразу же по телефону связались с администрацией города. Их внимательно и очень доброжелательно выслушали и пригласили посетить могилу бойца. И, естественно, семья Юнусовых поехала в 2012 году в город, где захоронен их отец, дед.</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Городские власти встретили дагестанцев очень хорошо. Им была предоставлена гостиница, транспорт. В парке Победы в музее сохранена картотека погибших во время освобождения города. Пожелтевшие карточки</w:t>
      </w:r>
      <w:proofErr w:type="gramStart"/>
      <w:r w:rsidRPr="00645AA8">
        <w:rPr>
          <w:rFonts w:ascii="Times New Roman" w:hAnsi="Times New Roman"/>
          <w:color w:val="000000"/>
          <w:sz w:val="24"/>
          <w:szCs w:val="24"/>
        </w:rPr>
        <w:t>… А</w:t>
      </w:r>
      <w:proofErr w:type="gramEnd"/>
      <w:r w:rsidRPr="00645AA8">
        <w:rPr>
          <w:rFonts w:ascii="Times New Roman" w:hAnsi="Times New Roman"/>
          <w:color w:val="000000"/>
          <w:sz w:val="24"/>
          <w:szCs w:val="24"/>
        </w:rPr>
        <w:t xml:space="preserve"> сколько дорогого, близкого сердцу родственников хранят они. В городе создан Фонд помощи семьям погибших при освобождении города. Горожане хранят память о тех, кто освободил их город от фашистского ига, бережно относятся к захоронениям героев. Их благодарность переносится и на родственников защитников города.</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 xml:space="preserve"> Сын Магомеда </w:t>
      </w:r>
      <w:proofErr w:type="spellStart"/>
      <w:r w:rsidRPr="00645AA8">
        <w:rPr>
          <w:rFonts w:ascii="Times New Roman" w:hAnsi="Times New Roman"/>
          <w:color w:val="000000"/>
          <w:sz w:val="24"/>
          <w:szCs w:val="24"/>
        </w:rPr>
        <w:t>Гаджимурад</w:t>
      </w:r>
      <w:proofErr w:type="spellEnd"/>
      <w:r w:rsidRPr="00645AA8">
        <w:rPr>
          <w:rFonts w:ascii="Times New Roman" w:hAnsi="Times New Roman"/>
          <w:color w:val="000000"/>
          <w:sz w:val="24"/>
          <w:szCs w:val="24"/>
        </w:rPr>
        <w:t xml:space="preserve"> с супругой, и Магомед, его внук, посетили могилу отца, деда, возложили цветы к подножию обелиска. Они с благодарностью вспоминают людей, которые так тепло встретили их, которые ухаживают за памятниками и братской могилой. В ней захоронен их отец, отважный лейтенант Магомед Юнусов.</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 xml:space="preserve">Родным, родственникам и односельчанам хотелось бы, чтоб и на Малой Родине Магомеда Юнусова тоже не забывали о тех, кто отдал жизнь за наш сегодняшний день. Они ходатайствуют о том, чтобы память дагестанца Юнусова была увековечена и на его родине. Школе в селении </w:t>
      </w:r>
      <w:proofErr w:type="spellStart"/>
      <w:r w:rsidRPr="00645AA8">
        <w:rPr>
          <w:rFonts w:ascii="Times New Roman" w:hAnsi="Times New Roman"/>
          <w:color w:val="000000"/>
          <w:sz w:val="24"/>
          <w:szCs w:val="24"/>
        </w:rPr>
        <w:t>I-Цовкра</w:t>
      </w:r>
      <w:proofErr w:type="spellEnd"/>
      <w:r w:rsidRPr="00645AA8">
        <w:rPr>
          <w:rFonts w:ascii="Times New Roman" w:hAnsi="Times New Roman"/>
          <w:color w:val="000000"/>
          <w:sz w:val="24"/>
          <w:szCs w:val="24"/>
        </w:rPr>
        <w:t>, в которой работал до войны лейтенант Юнусов, было присвоено его имя.</w:t>
      </w:r>
    </w:p>
    <w:p w:rsidR="00A2203B" w:rsidRPr="00645AA8" w:rsidRDefault="00A2203B" w:rsidP="00A2203B">
      <w:pPr>
        <w:pStyle w:val="a3"/>
        <w:spacing w:line="240" w:lineRule="auto"/>
        <w:ind w:firstLine="709"/>
        <w:jc w:val="both"/>
        <w:rPr>
          <w:rFonts w:ascii="Times New Roman" w:hAnsi="Times New Roman"/>
          <w:color w:val="000000"/>
          <w:sz w:val="24"/>
          <w:szCs w:val="24"/>
        </w:rPr>
      </w:pPr>
      <w:r w:rsidRPr="00645AA8">
        <w:rPr>
          <w:rFonts w:ascii="Times New Roman" w:hAnsi="Times New Roman"/>
          <w:color w:val="000000"/>
          <w:sz w:val="24"/>
          <w:szCs w:val="24"/>
        </w:rPr>
        <w:t>Они уверены, что памятью жив человек и что присвоение школе имени ее директора, героически погибшего на фронтах Великой Отечественной войны – вклад в патриотическое воспитание подрастающего поколения.</w:t>
      </w:r>
    </w:p>
    <w:p w:rsidR="00A2203B" w:rsidRPr="00645AA8" w:rsidRDefault="00A2203B" w:rsidP="00A2203B">
      <w:pPr>
        <w:pStyle w:val="a3"/>
        <w:spacing w:line="240" w:lineRule="auto"/>
        <w:ind w:firstLine="709"/>
        <w:jc w:val="both"/>
        <w:rPr>
          <w:rFonts w:ascii="Times New Roman" w:hAnsi="Times New Roman"/>
          <w:color w:val="000000"/>
          <w:sz w:val="24"/>
          <w:szCs w:val="24"/>
        </w:rPr>
      </w:pPr>
    </w:p>
    <w:p w:rsidR="005F31EC" w:rsidRDefault="005F31EC" w:rsidP="00A2203B"/>
    <w:sectPr w:rsidR="005F31EC" w:rsidSect="005B70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2203B"/>
    <w:rsid w:val="0037179A"/>
    <w:rsid w:val="005B702E"/>
    <w:rsid w:val="005F31EC"/>
    <w:rsid w:val="00953751"/>
    <w:rsid w:val="00A220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0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A2203B"/>
    <w:pPr>
      <w:spacing w:after="0" w:line="360" w:lineRule="auto"/>
    </w:pPr>
    <w:rPr>
      <w:rFonts w:ascii="Courier New" w:eastAsia="Times New Roman" w:hAnsi="Courier New" w:cs="Times New Roman"/>
      <w:szCs w:val="20"/>
    </w:rPr>
  </w:style>
  <w:style w:type="character" w:customStyle="1" w:styleId="a4">
    <w:name w:val="Текст Знак"/>
    <w:basedOn w:val="a0"/>
    <w:link w:val="a3"/>
    <w:rsid w:val="00A2203B"/>
    <w:rPr>
      <w:rFonts w:ascii="Courier New" w:eastAsia="Times New Roman"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904</Words>
  <Characters>5154</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2014-10-16T12:06:00Z</dcterms:created>
  <dcterms:modified xsi:type="dcterms:W3CDTF">2014-10-21T11:08:00Z</dcterms:modified>
</cp:coreProperties>
</file>